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6FE79" w14:textId="72AF9ACB" w:rsidR="009540D3" w:rsidRDefault="009540D3"/>
    <w:tbl>
      <w:tblPr>
        <w:tblW w:w="0" w:type="auto"/>
        <w:tblInd w:w="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5449"/>
      </w:tblGrid>
      <w:tr w:rsidR="001158D8" w14:paraId="2A34A25D" w14:textId="77777777" w:rsidTr="007F2BC5">
        <w:trPr>
          <w:trHeight w:val="2780"/>
        </w:trPr>
        <w:tc>
          <w:tcPr>
            <w:tcW w:w="79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B003B" w14:textId="396F82D9" w:rsidR="001158D8" w:rsidRDefault="00401092" w:rsidP="00F50683">
            <w:pPr>
              <w:pStyle w:val="BasicParagraph"/>
              <w:suppressAutoHyphens/>
              <w:rPr>
                <w:rFonts w:ascii="Myriad Pro Light" w:hAnsi="Myriad Pro Light" w:cs="Myriad Pro Light"/>
                <w:color w:val="5D86A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3D8401D" wp14:editId="57B5FE41">
                  <wp:simplePos x="0" y="0"/>
                  <wp:positionH relativeFrom="column">
                    <wp:posOffset>9119</wp:posOffset>
                  </wp:positionH>
                  <wp:positionV relativeFrom="paragraph">
                    <wp:posOffset>104019</wp:posOffset>
                  </wp:positionV>
                  <wp:extent cx="4972643" cy="1883577"/>
                  <wp:effectExtent l="0" t="0" r="635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643" cy="1883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5DC3" w14:paraId="5559D4CC" w14:textId="77777777" w:rsidTr="007F2BC5">
        <w:trPr>
          <w:trHeight w:val="3813"/>
        </w:trPr>
        <w:tc>
          <w:tcPr>
            <w:tcW w:w="79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BE9C" w14:textId="7C7AB1F9" w:rsidR="003C4B79" w:rsidRPr="000074DC" w:rsidRDefault="003C4B79" w:rsidP="00081C18">
            <w:pPr>
              <w:widowControl w:val="0"/>
              <w:spacing w:after="120"/>
              <w:rPr>
                <w:rFonts w:ascii="Calibri Light" w:eastAsia="Times New Roman" w:hAnsi="Calibri Light" w:cs="Calibri Light"/>
                <w:color w:val="000000"/>
                <w:kern w:val="28"/>
                <w:sz w:val="4"/>
                <w:szCs w:val="4"/>
                <w14:cntxtAlts/>
              </w:rPr>
            </w:pPr>
            <w:bookmarkStart w:id="0" w:name="_Hlk41053896"/>
          </w:p>
          <w:p w14:paraId="58E7CC18" w14:textId="5C04A65F" w:rsidR="00D5731A" w:rsidRDefault="00D5731A" w:rsidP="007F2BC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BAC69"/>
                <w:kern w:val="28"/>
                <w:sz w:val="48"/>
                <w:szCs w:val="48"/>
                <w14:cntxtAlts/>
              </w:rPr>
            </w:pPr>
          </w:p>
          <w:p w14:paraId="127BFCD4" w14:textId="0DB2E23A" w:rsidR="006952B3" w:rsidRDefault="006952B3" w:rsidP="006952B3">
            <w:r w:rsidRPr="006952B3">
              <w:rPr>
                <w:rFonts w:ascii="Arial" w:eastAsia="Times New Roman" w:hAnsi="Arial" w:cs="Arial"/>
                <w:color w:val="2BAC69"/>
                <w:kern w:val="28"/>
                <w:sz w:val="48"/>
                <w:szCs w:val="48"/>
                <w14:cntxtAlts/>
              </w:rPr>
              <w:t xml:space="preserve">Healthy weight varies </w:t>
            </w:r>
            <w:r>
              <w:rPr>
                <w:rFonts w:ascii="Arial" w:eastAsia="Times New Roman" w:hAnsi="Arial" w:cs="Arial"/>
                <w:color w:val="2BAC69"/>
                <w:kern w:val="28"/>
                <w:sz w:val="48"/>
                <w:szCs w:val="48"/>
                <w14:cntxtAlts/>
              </w:rPr>
              <w:br/>
            </w:r>
            <w:r w:rsidRPr="006952B3">
              <w:rPr>
                <w:rFonts w:ascii="Arial" w:eastAsia="Times New Roman" w:hAnsi="Arial" w:cs="Arial"/>
                <w:color w:val="2BAC69"/>
                <w:kern w:val="28"/>
                <w:sz w:val="48"/>
                <w:szCs w:val="48"/>
                <w14:cntxtAlts/>
              </w:rPr>
              <w:t>among individuals</w:t>
            </w:r>
            <w:r w:rsidR="000074DC">
              <w:rPr>
                <w:rFonts w:ascii="Arial" w:eastAsia="Times New Roman" w:hAnsi="Arial" w:cs="Arial"/>
                <w:color w:val="2BAC69"/>
                <w:kern w:val="28"/>
                <w:sz w:val="40"/>
                <w:szCs w:val="40"/>
                <w14:cntxtAlts/>
              </w:rPr>
              <w:br/>
            </w:r>
            <w:r w:rsidR="000074DC" w:rsidRPr="000074DC">
              <w:rPr>
                <w:rFonts w:ascii="Arial" w:eastAsia="Times New Roman" w:hAnsi="Arial" w:cs="Arial"/>
                <w:color w:val="000000"/>
                <w:kern w:val="28"/>
                <w14:cntxtAlts/>
              </w:rPr>
              <w:br/>
            </w:r>
            <w:r>
              <w:t>A</w:t>
            </w:r>
            <w:r w:rsidRPr="00EF0959">
              <w:t xml:space="preserve"> healthy weight for one person may be an unhealthy weight for another. Excess body fat, especially around the abdominal area, is a sign of increased risk of developing certain serious health conditions. </w:t>
            </w:r>
          </w:p>
          <w:p w14:paraId="1045E470" w14:textId="77777777" w:rsidR="006952B3" w:rsidRDefault="006952B3" w:rsidP="006952B3">
            <w:pPr>
              <w:rPr>
                <w:b/>
                <w:bCs/>
              </w:rPr>
            </w:pPr>
          </w:p>
          <w:p w14:paraId="399F03DB" w14:textId="229D86B7" w:rsidR="006952B3" w:rsidRPr="00705C6F" w:rsidRDefault="006952B3" w:rsidP="006952B3">
            <w:pPr>
              <w:rPr>
                <w:b/>
                <w:bCs/>
                <w:u w:val="single"/>
              </w:rPr>
            </w:pPr>
            <w:r w:rsidRPr="00E66AC5">
              <w:rPr>
                <w:b/>
                <w:bCs/>
              </w:rPr>
              <w:t>Waist circumference</w:t>
            </w:r>
            <w:r>
              <w:t xml:space="preserve"> is an</w:t>
            </w:r>
            <w:r w:rsidRPr="00466513">
              <w:t xml:space="preserve"> estimate of visceral fat, the dangerous internal fat that coats the </w:t>
            </w:r>
            <w:r>
              <w:t xml:space="preserve">abdominal </w:t>
            </w:r>
            <w:r w:rsidRPr="00466513">
              <w:t>organ</w:t>
            </w:r>
            <w:r>
              <w:t xml:space="preserve">s. </w:t>
            </w:r>
          </w:p>
          <w:p w14:paraId="729563A8" w14:textId="77777777" w:rsidR="006952B3" w:rsidRDefault="006952B3" w:rsidP="006952B3"/>
          <w:p w14:paraId="2463B88C" w14:textId="3A97F4C1" w:rsidR="006952B3" w:rsidRDefault="006952B3" w:rsidP="006952B3">
            <w:r>
              <w:t xml:space="preserve">To measure your waist circumference accurately, place a tape measure directly on your skin halfway between your lowest rib and the top of your hipbone. Keep it snug, but not squeezing the skin. Breathe out normally and measure. </w:t>
            </w:r>
          </w:p>
          <w:p w14:paraId="29912E84" w14:textId="719AA866" w:rsidR="003F307F" w:rsidRPr="007F2BC5" w:rsidRDefault="003F307F" w:rsidP="003F307F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</w:p>
          <w:p w14:paraId="55700152" w14:textId="748F0750" w:rsidR="00555C6A" w:rsidRDefault="00555C6A" w:rsidP="007F2BC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FFDB0B" wp14:editId="5683000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5187950" cy="0"/>
                      <wp:effectExtent l="0" t="0" r="635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7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2BAC6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line w14:anchorId="7E7AA0CE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5pt" to="408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" strokecolor="#2bac69" strokeweight=".5pt">
                      <v:stroke joinstyle="miter"/>
                    </v:line>
                  </w:pict>
                </mc:Fallback>
              </mc:AlternateContent>
            </w:r>
          </w:p>
          <w:p w14:paraId="53003A6F" w14:textId="53577353" w:rsidR="006952B3" w:rsidRPr="006952B3" w:rsidRDefault="00600E4A" w:rsidP="006952B3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color w:val="009C61"/>
                <w:sz w:val="24"/>
                <w:szCs w:val="24"/>
              </w:rPr>
            </w:pPr>
            <w:r w:rsidRPr="00600E4A">
              <w:rPr>
                <w:rFonts w:ascii="ArialMT" w:hAnsi="ArialMT" w:cs="ArialMT"/>
                <w:b/>
                <w:bCs/>
                <w:i/>
                <w:iCs/>
                <w:color w:val="009C61"/>
                <w:sz w:val="24"/>
                <w:szCs w:val="24"/>
              </w:rPr>
              <w:t>Did you know?</w:t>
            </w:r>
            <w:r>
              <w:rPr>
                <w:rFonts w:ascii="ArialMT" w:hAnsi="ArialMT" w:cs="ArialMT"/>
                <w:b/>
                <w:bCs/>
                <w:color w:val="009C61"/>
                <w:sz w:val="24"/>
                <w:szCs w:val="24"/>
              </w:rPr>
              <w:t xml:space="preserve"> </w:t>
            </w:r>
            <w:r w:rsidR="006952B3" w:rsidRPr="006952B3">
              <w:rPr>
                <w:rFonts w:ascii="ArialMT" w:hAnsi="ArialMT" w:cs="ArialMT"/>
                <w:b/>
                <w:bCs/>
                <w:color w:val="009C61"/>
                <w:sz w:val="24"/>
                <w:szCs w:val="24"/>
              </w:rPr>
              <w:t xml:space="preserve">A </w:t>
            </w:r>
            <w:r w:rsidR="006952B3" w:rsidRPr="00600E4A">
              <w:rPr>
                <w:rFonts w:ascii="ArialMT" w:hAnsi="ArialMT" w:cs="ArialMT"/>
                <w:b/>
                <w:bCs/>
                <w:color w:val="009C61"/>
                <w:sz w:val="24"/>
                <w:szCs w:val="24"/>
              </w:rPr>
              <w:t>lower</w:t>
            </w:r>
            <w:r w:rsidR="006952B3" w:rsidRPr="006952B3">
              <w:rPr>
                <w:rFonts w:ascii="ArialMT" w:hAnsi="ArialMT" w:cs="ArialMT"/>
                <w:b/>
                <w:bCs/>
                <w:color w:val="009C61"/>
                <w:sz w:val="24"/>
                <w:szCs w:val="24"/>
              </w:rPr>
              <w:t xml:space="preserve"> risk waist circumference for most men is 40 inches or less. For most women, it is 35 inches or less.</w:t>
            </w:r>
          </w:p>
          <w:p w14:paraId="7CF65C12" w14:textId="29E9FB8E" w:rsidR="006952B3" w:rsidRPr="006952B3" w:rsidRDefault="00600E4A" w:rsidP="00D5731A">
            <w:pPr>
              <w:autoSpaceDE w:val="0"/>
              <w:autoSpaceDN w:val="0"/>
              <w:adjustRightInd w:val="0"/>
              <w:rPr>
                <w:sz w:val="16"/>
                <w:szCs w:val="16"/>
                <w:u w:val="single"/>
              </w:rPr>
            </w:pPr>
            <w:hyperlink r:id="rId9" w:history="1">
              <w:r w:rsidR="006952B3" w:rsidRPr="006952B3">
                <w:rPr>
                  <w:rStyle w:val="Hyperlink"/>
                  <w:color w:val="000000" w:themeColor="text1"/>
                  <w:sz w:val="16"/>
                  <w:szCs w:val="16"/>
                </w:rPr>
                <w:t xml:space="preserve">Body mass index (BMI) and waist circumference | </w:t>
              </w:r>
              <w:proofErr w:type="spellStart"/>
              <w:r w:rsidR="006952B3" w:rsidRPr="006952B3">
                <w:rPr>
                  <w:rStyle w:val="Hyperlink"/>
                  <w:color w:val="000000" w:themeColor="text1"/>
                  <w:sz w:val="16"/>
                  <w:szCs w:val="16"/>
                </w:rPr>
                <w:t>healthdirect</w:t>
              </w:r>
              <w:proofErr w:type="spellEnd"/>
            </w:hyperlink>
          </w:p>
          <w:p w14:paraId="1D0B9172" w14:textId="39894B0D" w:rsidR="00D97B85" w:rsidRPr="003E7C90" w:rsidRDefault="00D97B85" w:rsidP="00D573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5FF23F" w14:textId="4E095DE3" w:rsidR="002A5DC3" w:rsidRDefault="00600E4A" w:rsidP="00600E4A">
            <w:pPr>
              <w:autoSpaceDE w:val="0"/>
              <w:autoSpaceDN w:val="0"/>
              <w:adjustRightInd w:val="0"/>
              <w:rPr>
                <w:sz w:val="28"/>
                <w:szCs w:val="28"/>
                <w:vertAlign w:val="subscript"/>
              </w:rPr>
            </w:pPr>
            <w:r w:rsidRPr="00600E4A">
              <w:rPr>
                <w:rFonts w:ascii="FoundersGrotesk-Medium" w:hAnsi="FoundersGrotesk-Medium" w:cs="FoundersGrotesk-Medium"/>
                <w:color w:val="009C61"/>
                <w:sz w:val="30"/>
                <w:szCs w:val="30"/>
              </w:rPr>
              <w:t>Want to learn more?</w:t>
            </w:r>
            <w:r>
              <w:rPr>
                <w:rFonts w:ascii="FoundersGrotesk-Medium" w:hAnsi="FoundersGrotesk-Medium" w:cs="FoundersGrotesk-Medium"/>
                <w:color w:val="009C61"/>
                <w:sz w:val="30"/>
                <w:szCs w:val="30"/>
              </w:rPr>
              <w:t xml:space="preserve"> </w:t>
            </w:r>
            <w:r>
              <w:rPr>
                <w:rFonts w:ascii="FoundersGrotesk-Regular" w:hAnsi="FoundersGrotesk-Regular" w:cs="FoundersGrotesk-Regular"/>
                <w:color w:val="000000"/>
              </w:rPr>
              <w:t>Connect with your Everside healthcare team to ensure you</w:t>
            </w:r>
            <w:r>
              <w:rPr>
                <w:rFonts w:ascii="FoundersGrotesk-Regular" w:hAnsi="FoundersGrotesk-Regular" w:cs="FoundersGrotesk-Regular"/>
                <w:color w:val="000000"/>
              </w:rPr>
              <w:t xml:space="preserve"> </w:t>
            </w:r>
            <w:r>
              <w:rPr>
                <w:rFonts w:ascii="FoundersGrotesk-Regular" w:hAnsi="FoundersGrotesk-Regular" w:cs="FoundersGrotesk-Regular"/>
                <w:color w:val="000000"/>
              </w:rPr>
              <w:t>are approaching weight management in a manner that is</w:t>
            </w:r>
            <w:r>
              <w:rPr>
                <w:rFonts w:ascii="FoundersGrotesk-Regular" w:hAnsi="FoundersGrotesk-Regular" w:cs="FoundersGrotesk-Regular"/>
                <w:color w:val="000000"/>
              </w:rPr>
              <w:t xml:space="preserve"> </w:t>
            </w:r>
            <w:r>
              <w:rPr>
                <w:rFonts w:ascii="FoundersGrotesk-Regular" w:hAnsi="FoundersGrotesk-Regular" w:cs="FoundersGrotesk-Regular"/>
                <w:color w:val="000000"/>
              </w:rPr>
              <w:t>healthy. The team is eager to provide information, help you</w:t>
            </w:r>
            <w:r>
              <w:rPr>
                <w:rFonts w:ascii="FoundersGrotesk-Regular" w:hAnsi="FoundersGrotesk-Regular" w:cs="FoundersGrotesk-Regular"/>
                <w:color w:val="000000"/>
              </w:rPr>
              <w:t xml:space="preserve"> </w:t>
            </w:r>
            <w:r>
              <w:rPr>
                <w:rFonts w:ascii="FoundersGrotesk-Regular" w:hAnsi="FoundersGrotesk-Regular" w:cs="FoundersGrotesk-Regular"/>
                <w:color w:val="000000"/>
              </w:rPr>
              <w:t>set goals, and provide support and accountability.</w:t>
            </w:r>
          </w:p>
          <w:p w14:paraId="3559E959" w14:textId="54AF5BC2" w:rsidR="007F2BC5" w:rsidRPr="00F61ACF" w:rsidRDefault="007F2BC5" w:rsidP="00406450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E0382A" w14:paraId="100823B0" w14:textId="77777777" w:rsidTr="00555C6A">
        <w:trPr>
          <w:trHeight w:val="85"/>
        </w:trPr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57FD7" w14:textId="4E18E50B" w:rsidR="00E0382A" w:rsidRDefault="00E0382A" w:rsidP="00E0382A"/>
        </w:tc>
        <w:tc>
          <w:tcPr>
            <w:tcW w:w="5449" w:type="dxa"/>
            <w:vAlign w:val="bottom"/>
          </w:tcPr>
          <w:p w14:paraId="7AD9C930" w14:textId="0B00F926" w:rsidR="00E0382A" w:rsidRDefault="00E0382A" w:rsidP="00E0382A">
            <w:pPr>
              <w:jc w:val="right"/>
            </w:pPr>
          </w:p>
        </w:tc>
      </w:tr>
    </w:tbl>
    <w:bookmarkEnd w:id="0"/>
    <w:p w14:paraId="0AD33995" w14:textId="2C2CD377" w:rsidR="0025392A" w:rsidRPr="0041218A" w:rsidRDefault="008A707F">
      <w:pPr>
        <w:rPr>
          <w:vertAlign w:val="subscript"/>
        </w:rPr>
      </w:pPr>
      <w:r>
        <w:rPr>
          <w:vertAlign w:val="subscript"/>
        </w:rPr>
        <w:softHyphen/>
      </w:r>
    </w:p>
    <w:sectPr w:rsidR="0025392A" w:rsidRPr="0041218A" w:rsidSect="00F361E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6052B" w14:textId="77777777" w:rsidR="00E12BB3" w:rsidRDefault="00E12BB3" w:rsidP="006A4ADB">
      <w:r>
        <w:separator/>
      </w:r>
    </w:p>
  </w:endnote>
  <w:endnote w:type="continuationSeparator" w:id="0">
    <w:p w14:paraId="47BAC86B" w14:textId="77777777" w:rsidR="00E12BB3" w:rsidRDefault="00E12BB3" w:rsidP="006A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20500000000000000"/>
    <w:charset w:val="00"/>
    <w:family w:val="roman"/>
    <w:pitch w:val="variable"/>
    <w:sig w:usb0="E00002AF" w:usb1="5000E07B" w:usb2="00000000" w:usb3="00000000" w:csb0="0000019F" w:csb1="00000000"/>
  </w:font>
  <w:font w:name="Myriad Pro Light">
    <w:altName w:val="Calibri"/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  <w:sig w:usb0="00000003" w:usb1="00000000" w:usb2="00000000" w:usb3="00000000" w:csb0="00000001" w:csb1="00000000"/>
  </w:font>
  <w:font w:name="FoundersGrotesk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ersGrotesk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B17E2" w14:textId="77777777" w:rsidR="00E12BB3" w:rsidRDefault="00E12BB3" w:rsidP="006A4ADB">
      <w:r>
        <w:separator/>
      </w:r>
    </w:p>
  </w:footnote>
  <w:footnote w:type="continuationSeparator" w:id="0">
    <w:p w14:paraId="425ECD32" w14:textId="77777777" w:rsidR="00E12BB3" w:rsidRDefault="00E12BB3" w:rsidP="006A4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60081"/>
    <w:multiLevelType w:val="hybridMultilevel"/>
    <w:tmpl w:val="E438B3A8"/>
    <w:lvl w:ilvl="0" w:tplc="08620F62">
      <w:start w:val="1"/>
      <w:numFmt w:val="bullet"/>
      <w:lvlText w:val="+"/>
      <w:lvlJc w:val="left"/>
      <w:pPr>
        <w:ind w:left="1076" w:hanging="360"/>
      </w:pPr>
      <w:rPr>
        <w:rFonts w:ascii="Calibri" w:hAnsi="Calibri" w:hint="default"/>
        <w:b/>
        <w:i w:val="0"/>
        <w:color w:val="B0BC35"/>
        <w:sz w:val="32"/>
        <w:u w:color="F26651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 w15:restartNumberingAfterBreak="0">
    <w:nsid w:val="07CB2564"/>
    <w:multiLevelType w:val="hybridMultilevel"/>
    <w:tmpl w:val="B7D6465C"/>
    <w:lvl w:ilvl="0" w:tplc="4F6C49BA">
      <w:numFmt w:val="bullet"/>
      <w:lvlText w:val="·"/>
      <w:lvlJc w:val="left"/>
      <w:pPr>
        <w:ind w:left="716" w:hanging="360"/>
      </w:pPr>
      <w:rPr>
        <w:rFonts w:ascii="Calibri Light" w:eastAsiaTheme="minorHAnsi" w:hAnsi="Calibri Light" w:cs="Calibri Ligh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 w15:restartNumberingAfterBreak="0">
    <w:nsid w:val="17EF618F"/>
    <w:multiLevelType w:val="hybridMultilevel"/>
    <w:tmpl w:val="CD84B968"/>
    <w:lvl w:ilvl="0" w:tplc="D500E6DC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5D87A1"/>
        <w:sz w:val="28"/>
        <w:u w:color="5D87A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15672"/>
    <w:multiLevelType w:val="hybridMultilevel"/>
    <w:tmpl w:val="2C3A033E"/>
    <w:lvl w:ilvl="0" w:tplc="2C58A04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14406"/>
    <w:multiLevelType w:val="hybridMultilevel"/>
    <w:tmpl w:val="934E9146"/>
    <w:lvl w:ilvl="0" w:tplc="C4F450D6">
      <w:start w:val="1"/>
      <w:numFmt w:val="bullet"/>
      <w:lvlText w:val="+"/>
      <w:lvlJc w:val="left"/>
      <w:pPr>
        <w:ind w:left="605" w:hanging="360"/>
      </w:pPr>
      <w:rPr>
        <w:rFonts w:ascii="Calibri" w:hAnsi="Calibri" w:hint="default"/>
        <w:b/>
        <w:i w:val="0"/>
        <w:color w:val="F26651"/>
        <w:sz w:val="32"/>
        <w:u w:color="F26651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5" w15:restartNumberingAfterBreak="0">
    <w:nsid w:val="33B5559A"/>
    <w:multiLevelType w:val="hybridMultilevel"/>
    <w:tmpl w:val="8C8C3932"/>
    <w:lvl w:ilvl="0" w:tplc="2C58A04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75516"/>
    <w:multiLevelType w:val="hybridMultilevel"/>
    <w:tmpl w:val="40FC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E72A1"/>
    <w:multiLevelType w:val="hybridMultilevel"/>
    <w:tmpl w:val="B4FA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58A042">
      <w:start w:val="1"/>
      <w:numFmt w:val="bullet"/>
      <w:lvlText w:val="+"/>
      <w:lvlJc w:val="left"/>
      <w:pPr>
        <w:ind w:left="216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936E8"/>
    <w:multiLevelType w:val="hybridMultilevel"/>
    <w:tmpl w:val="55BE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A42E3"/>
    <w:multiLevelType w:val="hybridMultilevel"/>
    <w:tmpl w:val="6D4ECE60"/>
    <w:lvl w:ilvl="0" w:tplc="C4F450D6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F26651"/>
        <w:sz w:val="32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371DF"/>
    <w:multiLevelType w:val="hybridMultilevel"/>
    <w:tmpl w:val="7312F02A"/>
    <w:lvl w:ilvl="0" w:tplc="2C58A04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1" w:tplc="2C58A042">
      <w:start w:val="1"/>
      <w:numFmt w:val="bullet"/>
      <w:lvlText w:val="+"/>
      <w:lvlJc w:val="left"/>
      <w:pPr>
        <w:ind w:left="144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2" w:tplc="2C58A042">
      <w:start w:val="1"/>
      <w:numFmt w:val="bullet"/>
      <w:lvlText w:val="+"/>
      <w:lvlJc w:val="left"/>
      <w:pPr>
        <w:ind w:left="216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A31CF"/>
    <w:multiLevelType w:val="hybridMultilevel"/>
    <w:tmpl w:val="14F2FAA6"/>
    <w:lvl w:ilvl="0" w:tplc="2C58A04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1280D"/>
    <w:multiLevelType w:val="hybridMultilevel"/>
    <w:tmpl w:val="CF24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74004"/>
    <w:multiLevelType w:val="hybridMultilevel"/>
    <w:tmpl w:val="47447372"/>
    <w:lvl w:ilvl="0" w:tplc="366A0C2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41A93"/>
    <w:multiLevelType w:val="hybridMultilevel"/>
    <w:tmpl w:val="CE12027C"/>
    <w:lvl w:ilvl="0" w:tplc="33F21ED8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1677359"/>
    <w:multiLevelType w:val="hybridMultilevel"/>
    <w:tmpl w:val="E1783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8A042">
      <w:start w:val="1"/>
      <w:numFmt w:val="bullet"/>
      <w:lvlText w:val="+"/>
      <w:lvlJc w:val="left"/>
      <w:pPr>
        <w:ind w:left="144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2" w:tplc="2C58A042">
      <w:start w:val="1"/>
      <w:numFmt w:val="bullet"/>
      <w:lvlText w:val="+"/>
      <w:lvlJc w:val="left"/>
      <w:pPr>
        <w:ind w:left="216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20BD6"/>
    <w:multiLevelType w:val="hybridMultilevel"/>
    <w:tmpl w:val="14FC6A94"/>
    <w:lvl w:ilvl="0" w:tplc="ADE8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1877BB"/>
    <w:multiLevelType w:val="hybridMultilevel"/>
    <w:tmpl w:val="3FB8F126"/>
    <w:lvl w:ilvl="0" w:tplc="C4F450D6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F26651"/>
        <w:sz w:val="32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31279"/>
    <w:multiLevelType w:val="hybridMultilevel"/>
    <w:tmpl w:val="DB3C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7"/>
  </w:num>
  <w:num w:numId="5">
    <w:abstractNumId w:val="9"/>
  </w:num>
  <w:num w:numId="6">
    <w:abstractNumId w:val="2"/>
  </w:num>
  <w:num w:numId="7">
    <w:abstractNumId w:val="14"/>
  </w:num>
  <w:num w:numId="8">
    <w:abstractNumId w:val="0"/>
  </w:num>
  <w:num w:numId="9">
    <w:abstractNumId w:val="1"/>
  </w:num>
  <w:num w:numId="10">
    <w:abstractNumId w:val="3"/>
  </w:num>
  <w:num w:numId="11">
    <w:abstractNumId w:val="13"/>
  </w:num>
  <w:num w:numId="12">
    <w:abstractNumId w:val="18"/>
  </w:num>
  <w:num w:numId="13">
    <w:abstractNumId w:val="16"/>
  </w:num>
  <w:num w:numId="14">
    <w:abstractNumId w:val="12"/>
  </w:num>
  <w:num w:numId="15">
    <w:abstractNumId w:val="7"/>
  </w:num>
  <w:num w:numId="16">
    <w:abstractNumId w:val="15"/>
  </w:num>
  <w:num w:numId="17">
    <w:abstractNumId w:val="10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E6"/>
    <w:rsid w:val="0000431F"/>
    <w:rsid w:val="000074DC"/>
    <w:rsid w:val="00032DB6"/>
    <w:rsid w:val="00035B6D"/>
    <w:rsid w:val="00081C18"/>
    <w:rsid w:val="00105FB7"/>
    <w:rsid w:val="001158D8"/>
    <w:rsid w:val="00132BB0"/>
    <w:rsid w:val="00141624"/>
    <w:rsid w:val="001926E2"/>
    <w:rsid w:val="001D422F"/>
    <w:rsid w:val="001F33D5"/>
    <w:rsid w:val="0025392A"/>
    <w:rsid w:val="00254FCB"/>
    <w:rsid w:val="002A5DC3"/>
    <w:rsid w:val="002B52F3"/>
    <w:rsid w:val="002D5C7E"/>
    <w:rsid w:val="00321164"/>
    <w:rsid w:val="00327A75"/>
    <w:rsid w:val="0033201E"/>
    <w:rsid w:val="00364D06"/>
    <w:rsid w:val="003838CA"/>
    <w:rsid w:val="0039235C"/>
    <w:rsid w:val="003A3C07"/>
    <w:rsid w:val="003C4B79"/>
    <w:rsid w:val="003D5DD9"/>
    <w:rsid w:val="003E3861"/>
    <w:rsid w:val="003F307F"/>
    <w:rsid w:val="00401092"/>
    <w:rsid w:val="00406450"/>
    <w:rsid w:val="0041218A"/>
    <w:rsid w:val="00423E34"/>
    <w:rsid w:val="00431E41"/>
    <w:rsid w:val="004342A4"/>
    <w:rsid w:val="00481357"/>
    <w:rsid w:val="004814DB"/>
    <w:rsid w:val="004916F3"/>
    <w:rsid w:val="004A00FB"/>
    <w:rsid w:val="004F482D"/>
    <w:rsid w:val="00546709"/>
    <w:rsid w:val="00555C6A"/>
    <w:rsid w:val="00560FF2"/>
    <w:rsid w:val="005835F6"/>
    <w:rsid w:val="0058450A"/>
    <w:rsid w:val="00600E4A"/>
    <w:rsid w:val="006059E6"/>
    <w:rsid w:val="00617705"/>
    <w:rsid w:val="006348B6"/>
    <w:rsid w:val="0063548D"/>
    <w:rsid w:val="0065003D"/>
    <w:rsid w:val="00666174"/>
    <w:rsid w:val="006952B3"/>
    <w:rsid w:val="006A4ADB"/>
    <w:rsid w:val="006B17DF"/>
    <w:rsid w:val="006C49CE"/>
    <w:rsid w:val="006D3344"/>
    <w:rsid w:val="006E7398"/>
    <w:rsid w:val="006F01DB"/>
    <w:rsid w:val="007131F2"/>
    <w:rsid w:val="00726A4A"/>
    <w:rsid w:val="00775245"/>
    <w:rsid w:val="00777C2A"/>
    <w:rsid w:val="007E5A70"/>
    <w:rsid w:val="007F2BC5"/>
    <w:rsid w:val="007F4B76"/>
    <w:rsid w:val="00892A1D"/>
    <w:rsid w:val="008A5127"/>
    <w:rsid w:val="008A707F"/>
    <w:rsid w:val="00946722"/>
    <w:rsid w:val="0095064D"/>
    <w:rsid w:val="009540D3"/>
    <w:rsid w:val="009767CC"/>
    <w:rsid w:val="009C312E"/>
    <w:rsid w:val="009D206A"/>
    <w:rsid w:val="00A0058D"/>
    <w:rsid w:val="00A036A3"/>
    <w:rsid w:val="00A10624"/>
    <w:rsid w:val="00A3176F"/>
    <w:rsid w:val="00A577AB"/>
    <w:rsid w:val="00A62AC2"/>
    <w:rsid w:val="00A71828"/>
    <w:rsid w:val="00AF5C43"/>
    <w:rsid w:val="00AF6F41"/>
    <w:rsid w:val="00B47539"/>
    <w:rsid w:val="00B52997"/>
    <w:rsid w:val="00B864BD"/>
    <w:rsid w:val="00BA0A87"/>
    <w:rsid w:val="00BF16D0"/>
    <w:rsid w:val="00C01B84"/>
    <w:rsid w:val="00C056DF"/>
    <w:rsid w:val="00C13E44"/>
    <w:rsid w:val="00C247A0"/>
    <w:rsid w:val="00C6619E"/>
    <w:rsid w:val="00C943E9"/>
    <w:rsid w:val="00CB6B93"/>
    <w:rsid w:val="00CE4FDE"/>
    <w:rsid w:val="00CF1665"/>
    <w:rsid w:val="00D006A0"/>
    <w:rsid w:val="00D25A5B"/>
    <w:rsid w:val="00D27FC0"/>
    <w:rsid w:val="00D300AA"/>
    <w:rsid w:val="00D4110A"/>
    <w:rsid w:val="00D42F29"/>
    <w:rsid w:val="00D460D3"/>
    <w:rsid w:val="00D55C40"/>
    <w:rsid w:val="00D5731A"/>
    <w:rsid w:val="00D624E7"/>
    <w:rsid w:val="00D85CEA"/>
    <w:rsid w:val="00D96ABD"/>
    <w:rsid w:val="00D97B85"/>
    <w:rsid w:val="00DA7DC6"/>
    <w:rsid w:val="00DB1B16"/>
    <w:rsid w:val="00DE30D3"/>
    <w:rsid w:val="00E0382A"/>
    <w:rsid w:val="00E12BB3"/>
    <w:rsid w:val="00E950EC"/>
    <w:rsid w:val="00EC5F8B"/>
    <w:rsid w:val="00EF1EBA"/>
    <w:rsid w:val="00F11F88"/>
    <w:rsid w:val="00F361E4"/>
    <w:rsid w:val="00F50683"/>
    <w:rsid w:val="00F565F3"/>
    <w:rsid w:val="00F61ACF"/>
    <w:rsid w:val="00FB34A7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1FBEC"/>
  <w15:chartTrackingRefBased/>
  <w15:docId w15:val="{9228D4CD-9FB5-4CD9-9B45-D045C474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9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F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FB7"/>
    <w:rPr>
      <w:color w:val="605E5C"/>
      <w:shd w:val="clear" w:color="auto" w:fill="E1DFDD"/>
    </w:rPr>
  </w:style>
  <w:style w:type="character" w:customStyle="1" w:styleId="more-text">
    <w:name w:val="more-text"/>
    <w:basedOn w:val="DefaultParagraphFont"/>
    <w:rsid w:val="00DE30D3"/>
  </w:style>
  <w:style w:type="paragraph" w:styleId="Header">
    <w:name w:val="header"/>
    <w:basedOn w:val="Normal"/>
    <w:link w:val="HeaderChar"/>
    <w:uiPriority w:val="99"/>
    <w:unhideWhenUsed/>
    <w:rsid w:val="006A4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AD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A4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ADB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CF1665"/>
    <w:pPr>
      <w:ind w:left="720"/>
      <w:contextualSpacing/>
    </w:pPr>
  </w:style>
  <w:style w:type="paragraph" w:customStyle="1" w:styleId="Default">
    <w:name w:val="Default"/>
    <w:basedOn w:val="Normal"/>
    <w:rsid w:val="00A577AB"/>
    <w:pPr>
      <w:autoSpaceDE w:val="0"/>
      <w:autoSpaceDN w:val="0"/>
    </w:pPr>
    <w:rPr>
      <w:rFonts w:ascii="Symbol" w:hAnsi="Symbo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A707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17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916F3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1158D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ealthdirect.gov.au/body-mass-index-bmi-and-waist-circum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DD802-7BB9-44BB-B6BA-89563548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Sands</dc:creator>
  <cp:keywords/>
  <dc:description/>
  <cp:lastModifiedBy>Jessica Lee</cp:lastModifiedBy>
  <cp:revision>2</cp:revision>
  <dcterms:created xsi:type="dcterms:W3CDTF">2021-09-13T19:24:00Z</dcterms:created>
  <dcterms:modified xsi:type="dcterms:W3CDTF">2021-09-13T19:24:00Z</dcterms:modified>
</cp:coreProperties>
</file>