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FE79" w14:textId="630CB0CE" w:rsidR="009540D3" w:rsidRDefault="009540D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9"/>
        <w:gridCol w:w="431"/>
        <w:gridCol w:w="521"/>
        <w:gridCol w:w="97"/>
        <w:gridCol w:w="461"/>
        <w:gridCol w:w="409"/>
        <w:gridCol w:w="8252"/>
      </w:tblGrid>
      <w:tr w:rsidR="00AF5C43" w14:paraId="5559D4CC" w14:textId="77777777" w:rsidTr="00E0382A">
        <w:trPr>
          <w:trHeight w:val="3813"/>
        </w:trPr>
        <w:tc>
          <w:tcPr>
            <w:tcW w:w="1152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E959" w14:textId="20974575" w:rsidR="009540D3" w:rsidRPr="0033201E" w:rsidRDefault="00E0382A" w:rsidP="00946722">
            <w:pPr>
              <w:jc w:val="center"/>
              <w:rPr>
                <w:vertAlign w:val="subscript"/>
              </w:rPr>
            </w:pPr>
            <w:bookmarkStart w:id="0" w:name="_Hlk41053896"/>
            <w:r>
              <w:rPr>
                <w:noProof/>
              </w:rPr>
              <w:drawing>
                <wp:inline distT="0" distB="0" distL="0" distR="0" wp14:anchorId="6650640E" wp14:editId="338B2B88">
                  <wp:extent cx="7315200" cy="2842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284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34" w14:paraId="0C452536" w14:textId="77777777" w:rsidTr="00E0382A">
        <w:trPr>
          <w:trHeight w:val="837"/>
        </w:trPr>
        <w:tc>
          <w:tcPr>
            <w:tcW w:w="1152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EABD" w14:textId="6540BD1A" w:rsidR="00423E34" w:rsidRPr="001F33D5" w:rsidRDefault="00E0382A" w:rsidP="00F361E4">
            <w:pPr>
              <w:pStyle w:val="Default"/>
              <w:ind w:left="80"/>
              <w:rPr>
                <w:rFonts w:asciiTheme="minorHAnsi" w:hAnsiTheme="minorHAnsi" w:cstheme="minorHAnsi"/>
                <w:sz w:val="28"/>
                <w:szCs w:val="28"/>
              </w:rPr>
            </w:pPr>
            <w:r w:rsidRPr="001F33D5">
              <w:rPr>
                <w:rFonts w:asciiTheme="minorHAnsi" w:hAnsiTheme="minorHAnsi" w:cstheme="minorHAnsi"/>
              </w:rPr>
              <w:br/>
            </w:r>
            <w:r w:rsidRPr="001F33D5">
              <w:rPr>
                <w:rFonts w:asciiTheme="minorHAnsi" w:hAnsiTheme="minorHAnsi" w:cstheme="minorHAnsi"/>
                <w:sz w:val="28"/>
                <w:szCs w:val="28"/>
              </w:rPr>
              <w:t xml:space="preserve">Finding your "why" ensures our goals are relevant and meaningful and provides the motivation to achieve the goals we set for ourselves. As you work on setting goals, </w:t>
            </w:r>
            <w:r w:rsidR="00C74317">
              <w:rPr>
                <w:rFonts w:asciiTheme="minorHAnsi" w:hAnsiTheme="minorHAnsi" w:cstheme="minorHAnsi"/>
                <w:sz w:val="28"/>
                <w:szCs w:val="28"/>
              </w:rPr>
              <w:t>try</w:t>
            </w:r>
            <w:r w:rsidRPr="001F33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74317">
              <w:rPr>
                <w:rFonts w:asciiTheme="minorHAnsi" w:hAnsiTheme="minorHAnsi" w:cstheme="minorHAnsi"/>
                <w:sz w:val="28"/>
                <w:szCs w:val="28"/>
              </w:rPr>
              <w:t>this activity</w:t>
            </w:r>
            <w:r w:rsidRPr="001F33D5">
              <w:rPr>
                <w:rFonts w:asciiTheme="minorHAnsi" w:hAnsiTheme="minorHAnsi" w:cstheme="minorHAnsi"/>
                <w:sz w:val="28"/>
                <w:szCs w:val="28"/>
              </w:rPr>
              <w:t xml:space="preserve"> to help lead you to success.</w:t>
            </w:r>
            <w:r w:rsidRPr="001F33D5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</w:tr>
      <w:tr w:rsidR="00E0382A" w14:paraId="56829205" w14:textId="77777777" w:rsidTr="00E0382A">
        <w:trPr>
          <w:trHeight w:val="558"/>
        </w:trPr>
        <w:tc>
          <w:tcPr>
            <w:tcW w:w="11520" w:type="dxa"/>
            <w:gridSpan w:val="8"/>
            <w:shd w:val="clear" w:color="auto" w:fill="5D87A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E2587" w14:textId="786780F8" w:rsidR="00E0382A" w:rsidRPr="001F33D5" w:rsidRDefault="00E0382A" w:rsidP="00E0382A">
            <w:pPr>
              <w:widowControl w:val="0"/>
              <w:ind w:left="86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</w:rPr>
            </w:pPr>
            <w:r w:rsidRPr="001F33D5">
              <w:rPr>
                <w:rFonts w:asciiTheme="minorHAnsi" w:hAnsiTheme="minorHAnsi" w:cstheme="minorHAnsi"/>
                <w:b/>
                <w:bCs/>
                <w:color w:val="FFFFFF" w:themeColor="background1"/>
                <w:sz w:val="56"/>
                <w:szCs w:val="56"/>
              </w:rPr>
              <w:t xml:space="preserve">Ask Yourself </w:t>
            </w:r>
            <w:r w:rsidR="00C74317">
              <w:rPr>
                <w:rFonts w:asciiTheme="minorHAnsi" w:hAnsiTheme="minorHAnsi" w:cstheme="minorHAnsi"/>
                <w:b/>
                <w:bCs/>
                <w:color w:val="FFFFFF" w:themeColor="background1"/>
                <w:sz w:val="56"/>
                <w:szCs w:val="56"/>
              </w:rPr>
              <w:t>“</w:t>
            </w:r>
            <w:r w:rsidRPr="001F33D5">
              <w:rPr>
                <w:rFonts w:asciiTheme="minorHAnsi" w:hAnsiTheme="minorHAnsi" w:cstheme="minorHAnsi"/>
                <w:b/>
                <w:bCs/>
                <w:color w:val="FFFFFF" w:themeColor="background1"/>
                <w:sz w:val="56"/>
                <w:szCs w:val="56"/>
              </w:rPr>
              <w:t>Why</w:t>
            </w:r>
            <w:r w:rsidR="00C74317">
              <w:rPr>
                <w:rFonts w:asciiTheme="minorHAnsi" w:hAnsiTheme="minorHAnsi" w:cstheme="minorHAnsi"/>
                <w:b/>
                <w:bCs/>
                <w:color w:val="FFFFFF" w:themeColor="background1"/>
                <w:sz w:val="56"/>
                <w:szCs w:val="56"/>
              </w:rPr>
              <w:t>”</w:t>
            </w:r>
            <w:r w:rsidRPr="001F33D5">
              <w:rPr>
                <w:rFonts w:asciiTheme="minorHAnsi" w:hAnsiTheme="minorHAnsi" w:cstheme="minorHAnsi"/>
                <w:b/>
                <w:bCs/>
                <w:color w:val="FFFFFF" w:themeColor="background1"/>
                <w:sz w:val="56"/>
                <w:szCs w:val="56"/>
              </w:rPr>
              <w:t xml:space="preserve"> 5 Times</w:t>
            </w:r>
          </w:p>
        </w:tc>
      </w:tr>
      <w:tr w:rsidR="00E0382A" w14:paraId="48CEC203" w14:textId="77777777" w:rsidTr="001F33D5">
        <w:trPr>
          <w:trHeight w:val="945"/>
        </w:trPr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2E90F" w14:textId="67D20EA8" w:rsidR="00E0382A" w:rsidRPr="001F33D5" w:rsidRDefault="00E0382A" w:rsidP="00E0382A">
            <w:pPr>
              <w:widowControl w:val="0"/>
              <w:spacing w:after="200"/>
              <w:ind w:left="8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661" w:type="dxa"/>
            <w:gridSpan w:val="7"/>
            <w:vAlign w:val="bottom"/>
          </w:tcPr>
          <w:p w14:paraId="2053C58F" w14:textId="09092F36" w:rsidR="00E0382A" w:rsidRPr="001F33D5" w:rsidRDefault="001F33D5" w:rsidP="001F33D5">
            <w:pPr>
              <w:widowControl w:val="0"/>
              <w:spacing w:line="204" w:lineRule="auto"/>
              <w:rPr>
                <w:rFonts w:asciiTheme="minorHAnsi" w:hAnsiTheme="minorHAnsi" w:cstheme="minorHAnsi"/>
                <w:b/>
                <w:bCs/>
                <w:color w:val="4F4F4F"/>
                <w:sz w:val="28"/>
                <w:szCs w:val="28"/>
              </w:rPr>
            </w:pPr>
            <w:r w:rsidRPr="001F33D5">
              <w:rPr>
                <w:rFonts w:asciiTheme="minorHAnsi" w:hAnsiTheme="minorHAnsi" w:cstheme="minorHAnsi"/>
                <w:b/>
                <w:bCs/>
                <w:color w:val="F2665F"/>
                <w:sz w:val="28"/>
                <w:szCs w:val="28"/>
              </w:rPr>
              <w:br/>
            </w:r>
            <w:r w:rsidR="00E0382A" w:rsidRPr="001F33D5">
              <w:rPr>
                <w:rFonts w:asciiTheme="minorHAnsi" w:hAnsiTheme="minorHAnsi" w:cstheme="minorHAnsi"/>
                <w:b/>
                <w:bCs/>
                <w:color w:val="F2665F"/>
                <w:sz w:val="28"/>
                <w:szCs w:val="28"/>
              </w:rPr>
              <w:t xml:space="preserve">Why do I want to lose weight?  </w:t>
            </w:r>
            <w:r w:rsidR="00E0382A" w:rsidRPr="001F33D5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E0382A" w:rsidRPr="001F33D5"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t>Because I want to fit in a smaller pair of jeans.</w:t>
            </w:r>
            <w:r w:rsidRPr="001F33D5"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br/>
            </w:r>
          </w:p>
        </w:tc>
      </w:tr>
      <w:tr w:rsidR="00E0382A" w14:paraId="74923DA3" w14:textId="77777777" w:rsidTr="001F33D5">
        <w:trPr>
          <w:trHeight w:val="588"/>
        </w:trPr>
        <w:tc>
          <w:tcPr>
            <w:tcW w:w="13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334E6" w14:textId="5AB902AC" w:rsidR="00E0382A" w:rsidRPr="001F33D5" w:rsidRDefault="00E0382A" w:rsidP="001F33D5">
            <w:pPr>
              <w:widowControl w:val="0"/>
              <w:spacing w:after="200" w:line="204" w:lineRule="auto"/>
              <w:ind w:left="8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218" w:type="dxa"/>
            <w:gridSpan w:val="6"/>
            <w:vAlign w:val="bottom"/>
          </w:tcPr>
          <w:p w14:paraId="5D613099" w14:textId="25FDE4ED" w:rsidR="00E0382A" w:rsidRPr="001F33D5" w:rsidRDefault="00E0382A" w:rsidP="001F33D5">
            <w:pPr>
              <w:widowControl w:val="0"/>
              <w:spacing w:line="204" w:lineRule="auto"/>
              <w:ind w:left="8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F33D5">
              <w:rPr>
                <w:rFonts w:asciiTheme="minorHAnsi" w:hAnsiTheme="minorHAnsi" w:cstheme="minorHAnsi"/>
                <w:b/>
                <w:bCs/>
                <w:color w:val="F2665F"/>
                <w:sz w:val="28"/>
                <w:szCs w:val="28"/>
              </w:rPr>
              <w:t>Why do you want to fit in a smaller pair of jeans?</w:t>
            </w:r>
            <w:r w:rsidRPr="001F33D5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1F33D5"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t>Because I want to look better.</w:t>
            </w:r>
            <w:r w:rsidR="001F33D5" w:rsidRPr="001F33D5"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br/>
            </w:r>
          </w:p>
        </w:tc>
      </w:tr>
      <w:tr w:rsidR="00E0382A" w14:paraId="62CE93F8" w14:textId="77777777" w:rsidTr="001F33D5">
        <w:trPr>
          <w:trHeight w:val="588"/>
        </w:trPr>
        <w:tc>
          <w:tcPr>
            <w:tcW w:w="17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B8CE7" w14:textId="00892F02" w:rsidR="00E0382A" w:rsidRPr="001F33D5" w:rsidRDefault="00C74317" w:rsidP="001F33D5">
            <w:pPr>
              <w:spacing w:line="204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E8C0F" wp14:editId="5728F98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-1061720</wp:posOffset>
                      </wp:positionV>
                      <wp:extent cx="1457325" cy="3590925"/>
                      <wp:effectExtent l="0" t="38100" r="47625" b="28575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359092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5D87A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A1A7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6" type="#_x0000_t6" style="position:absolute;margin-left:-3.95pt;margin-top:-83.6pt;width:114.7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" fillcolor="#5d87a1" strokecolor="white [3212]" strokeweight="1pt"/>
                  </w:pict>
                </mc:Fallback>
              </mc:AlternateContent>
            </w:r>
          </w:p>
        </w:tc>
        <w:tc>
          <w:tcPr>
            <w:tcW w:w="9773" w:type="dxa"/>
            <w:gridSpan w:val="5"/>
            <w:vAlign w:val="bottom"/>
          </w:tcPr>
          <w:p w14:paraId="319957EB" w14:textId="7C56B8D6" w:rsidR="00E0382A" w:rsidRPr="001F33D5" w:rsidRDefault="00E0382A" w:rsidP="001F33D5">
            <w:pPr>
              <w:widowControl w:val="0"/>
              <w:spacing w:line="204" w:lineRule="auto"/>
              <w:ind w:left="80"/>
              <w:rPr>
                <w:rFonts w:asciiTheme="minorHAnsi" w:hAnsiTheme="minorHAnsi" w:cstheme="minorHAnsi"/>
                <w:sz w:val="28"/>
                <w:szCs w:val="28"/>
              </w:rPr>
            </w:pPr>
            <w:r w:rsidRPr="001F33D5">
              <w:rPr>
                <w:rFonts w:asciiTheme="minorHAnsi" w:hAnsiTheme="minorHAnsi" w:cstheme="minorHAnsi"/>
                <w:b/>
                <w:bCs/>
                <w:color w:val="F2665F"/>
                <w:sz w:val="28"/>
                <w:szCs w:val="28"/>
              </w:rPr>
              <w:t>Why do you want to look better?</w:t>
            </w:r>
            <w:r w:rsidRPr="001F33D5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1F33D5"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t>I will feel good about myself and have more energy.</w:t>
            </w:r>
            <w:r w:rsidR="001F33D5" w:rsidRPr="001F33D5"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br/>
            </w:r>
          </w:p>
        </w:tc>
      </w:tr>
      <w:tr w:rsidR="00E0382A" w14:paraId="0F31EF6D" w14:textId="77777777" w:rsidTr="001F33D5">
        <w:trPr>
          <w:trHeight w:val="588"/>
        </w:trPr>
        <w:tc>
          <w:tcPr>
            <w:tcW w:w="23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C2565" w14:textId="77777777" w:rsidR="00E0382A" w:rsidRPr="001F33D5" w:rsidRDefault="00E0382A" w:rsidP="001F33D5">
            <w:pPr>
              <w:spacing w:line="204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219" w:type="dxa"/>
            <w:gridSpan w:val="4"/>
            <w:vAlign w:val="bottom"/>
          </w:tcPr>
          <w:p w14:paraId="22E390AD" w14:textId="2516F236" w:rsidR="00E0382A" w:rsidRPr="001F33D5" w:rsidRDefault="00E0382A" w:rsidP="001F33D5">
            <w:pPr>
              <w:widowControl w:val="0"/>
              <w:spacing w:line="204" w:lineRule="auto"/>
              <w:ind w:left="80"/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</w:pPr>
            <w:r w:rsidRPr="001F33D5">
              <w:rPr>
                <w:rFonts w:asciiTheme="minorHAnsi" w:hAnsiTheme="minorHAnsi" w:cstheme="minorHAnsi"/>
                <w:b/>
                <w:bCs/>
                <w:color w:val="F2665F"/>
                <w:sz w:val="28"/>
                <w:szCs w:val="28"/>
              </w:rPr>
              <w:t>Why do you want to feel good about yourself and have more energy?</w:t>
            </w:r>
            <w:r w:rsidRPr="001F33D5"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br/>
              <w:t>When I feel good about myself, I am more assertive and confident.</w:t>
            </w:r>
            <w:r w:rsidR="001F33D5" w:rsidRPr="001F33D5"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br/>
            </w:r>
          </w:p>
        </w:tc>
      </w:tr>
      <w:tr w:rsidR="00E0382A" w14:paraId="603CD007" w14:textId="77777777" w:rsidTr="001F33D5">
        <w:trPr>
          <w:trHeight w:val="588"/>
        </w:trPr>
        <w:tc>
          <w:tcPr>
            <w:tcW w:w="29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3430B" w14:textId="77777777" w:rsidR="00E0382A" w:rsidRPr="001F33D5" w:rsidRDefault="00E0382A" w:rsidP="001F33D5">
            <w:pPr>
              <w:spacing w:line="204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8579" w:type="dxa"/>
            <w:gridSpan w:val="2"/>
            <w:vAlign w:val="bottom"/>
          </w:tcPr>
          <w:p w14:paraId="2849409A" w14:textId="4109D6A0" w:rsidR="004851AF" w:rsidRDefault="00E0382A" w:rsidP="004851AF">
            <w:pPr>
              <w:widowControl w:val="0"/>
              <w:spacing w:line="204" w:lineRule="auto"/>
              <w:ind w:left="80"/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</w:pPr>
            <w:r w:rsidRPr="001F33D5">
              <w:rPr>
                <w:rFonts w:asciiTheme="minorHAnsi" w:hAnsiTheme="minorHAnsi" w:cstheme="minorHAnsi"/>
                <w:b/>
                <w:bCs/>
                <w:color w:val="F2665F"/>
                <w:sz w:val="28"/>
                <w:szCs w:val="28"/>
              </w:rPr>
              <w:t>Why do you want to be more assistive and confident?</w:t>
            </w:r>
            <w:r w:rsidRPr="001F33D5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1F33D5"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t>When I am more assertive and confident, I am in control and better able to get what I want out of life.</w:t>
            </w:r>
          </w:p>
          <w:p w14:paraId="317B87A0" w14:textId="6B0ED43F" w:rsidR="004851AF" w:rsidRDefault="004851AF" w:rsidP="004851AF">
            <w:pPr>
              <w:widowControl w:val="0"/>
              <w:spacing w:line="204" w:lineRule="auto"/>
              <w:ind w:left="80"/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</w:pPr>
          </w:p>
          <w:p w14:paraId="32F16DE6" w14:textId="33406E24" w:rsidR="004851AF" w:rsidRPr="001F33D5" w:rsidRDefault="004851AF" w:rsidP="004851AF">
            <w:pPr>
              <w:widowControl w:val="0"/>
              <w:spacing w:line="204" w:lineRule="auto"/>
              <w:ind w:left="80"/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color w:val="4F4F4F"/>
                <w:sz w:val="28"/>
                <w:szCs w:val="28"/>
              </w:rPr>
              <w:t xml:space="preserve">Interested in learning more? </w:t>
            </w:r>
            <w:hyperlink r:id="rId8" w:history="1">
              <w:r w:rsidRPr="004851A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Click here</w:t>
              </w:r>
            </w:hyperlink>
            <w:bookmarkStart w:id="1" w:name="_GoBack"/>
            <w:bookmarkEnd w:id="1"/>
          </w:p>
          <w:p w14:paraId="751FCE5E" w14:textId="571B0510" w:rsidR="001F33D5" w:rsidRPr="001F33D5" w:rsidRDefault="001F33D5" w:rsidP="001F33D5">
            <w:pPr>
              <w:widowControl w:val="0"/>
              <w:spacing w:line="204" w:lineRule="auto"/>
              <w:ind w:left="8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  <w:tr w:rsidR="00E0382A" w14:paraId="7BABB637" w14:textId="77777777" w:rsidTr="001F33D5">
        <w:trPr>
          <w:trHeight w:val="588"/>
        </w:trPr>
        <w:tc>
          <w:tcPr>
            <w:tcW w:w="34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59CF8" w14:textId="77777777" w:rsidR="00E0382A" w:rsidRPr="001F33D5" w:rsidRDefault="00E0382A" w:rsidP="001F33D5">
            <w:pPr>
              <w:spacing w:line="204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0" w:type="dxa"/>
            <w:vAlign w:val="bottom"/>
          </w:tcPr>
          <w:p w14:paraId="2B33C224" w14:textId="581CE3E8" w:rsidR="00E0382A" w:rsidRPr="001F33D5" w:rsidRDefault="00C74317" w:rsidP="001F33D5">
            <w:pPr>
              <w:spacing w:line="204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C74317">
              <w:rPr>
                <w:rFonts w:asciiTheme="minorHAnsi" w:hAnsiTheme="minorHAnsi" w:cstheme="minorHAnsi"/>
                <w:b/>
                <w:bCs/>
                <w:color w:val="5D87A1"/>
                <w:sz w:val="28"/>
                <w:szCs w:val="28"/>
              </w:rPr>
              <w:t>Identifying your true “why” can drive your health improvement. Reach out to your care team for more ways to set meaningful health goals!</w:t>
            </w:r>
          </w:p>
        </w:tc>
      </w:tr>
      <w:tr w:rsidR="00E0382A" w14:paraId="100823B0" w14:textId="77777777" w:rsidTr="001F33D5">
        <w:trPr>
          <w:trHeight w:val="588"/>
        </w:trPr>
        <w:tc>
          <w:tcPr>
            <w:tcW w:w="24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57FD7" w14:textId="22098613" w:rsidR="00E0382A" w:rsidRDefault="00E0382A" w:rsidP="00E0382A">
            <w:r>
              <w:rPr>
                <w:noProof/>
              </w:rPr>
              <w:drawing>
                <wp:inline distT="0" distB="0" distL="0" distR="0" wp14:anchorId="1F72CAE5" wp14:editId="3B2046ED">
                  <wp:extent cx="1431985" cy="525061"/>
                  <wp:effectExtent l="0" t="0" r="0" b="889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HC - Logo Color Dec 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39" cy="53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gridSpan w:val="3"/>
            <w:vAlign w:val="bottom"/>
          </w:tcPr>
          <w:p w14:paraId="7AD9C930" w14:textId="626031A9" w:rsidR="00E0382A" w:rsidRDefault="00E0382A" w:rsidP="00E0382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4651221" wp14:editId="0551B2D8">
                  <wp:extent cx="1880513" cy="496283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_Horizontal_logo_2_Color_Horizont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292" cy="51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AD33995" w14:textId="1287CD0E" w:rsidR="0025392A" w:rsidRPr="0041218A" w:rsidRDefault="008A707F">
      <w:pPr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</w:p>
    <w:sectPr w:rsidR="0025392A" w:rsidRPr="0041218A" w:rsidSect="00F361E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31FC" w14:textId="77777777" w:rsidR="00CB6B93" w:rsidRDefault="00CB6B93" w:rsidP="006A4ADB">
      <w:r>
        <w:separator/>
      </w:r>
    </w:p>
  </w:endnote>
  <w:endnote w:type="continuationSeparator" w:id="0">
    <w:p w14:paraId="042EA605" w14:textId="77777777" w:rsidR="00CB6B93" w:rsidRDefault="00CB6B93" w:rsidP="006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57B40" w14:textId="77777777" w:rsidR="00CB6B93" w:rsidRDefault="00CB6B93" w:rsidP="006A4ADB">
      <w:r>
        <w:separator/>
      </w:r>
    </w:p>
  </w:footnote>
  <w:footnote w:type="continuationSeparator" w:id="0">
    <w:p w14:paraId="3536F9C1" w14:textId="77777777" w:rsidR="00CB6B93" w:rsidRDefault="00CB6B93" w:rsidP="006A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081"/>
    <w:multiLevelType w:val="hybridMultilevel"/>
    <w:tmpl w:val="E438B3A8"/>
    <w:lvl w:ilvl="0" w:tplc="08620F62">
      <w:start w:val="1"/>
      <w:numFmt w:val="bullet"/>
      <w:lvlText w:val="+"/>
      <w:lvlJc w:val="left"/>
      <w:pPr>
        <w:ind w:left="1076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7CB2564"/>
    <w:multiLevelType w:val="hybridMultilevel"/>
    <w:tmpl w:val="B7D6465C"/>
    <w:lvl w:ilvl="0" w:tplc="4F6C49BA">
      <w:numFmt w:val="bullet"/>
      <w:lvlText w:val="·"/>
      <w:lvlJc w:val="left"/>
      <w:pPr>
        <w:ind w:left="716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17EF618F"/>
    <w:multiLevelType w:val="hybridMultilevel"/>
    <w:tmpl w:val="CD84B968"/>
    <w:lvl w:ilvl="0" w:tplc="D500E6D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5D87A1"/>
        <w:sz w:val="28"/>
        <w:u w:color="5D8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672"/>
    <w:multiLevelType w:val="hybridMultilevel"/>
    <w:tmpl w:val="2C3A033E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4406"/>
    <w:multiLevelType w:val="hybridMultilevel"/>
    <w:tmpl w:val="934E9146"/>
    <w:lvl w:ilvl="0" w:tplc="C4F450D6">
      <w:start w:val="1"/>
      <w:numFmt w:val="bullet"/>
      <w:lvlText w:val="+"/>
      <w:lvlJc w:val="left"/>
      <w:pPr>
        <w:ind w:left="605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 w15:restartNumberingAfterBreak="0">
    <w:nsid w:val="33B5559A"/>
    <w:multiLevelType w:val="hybridMultilevel"/>
    <w:tmpl w:val="8C8C3932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42E3"/>
    <w:multiLevelType w:val="hybridMultilevel"/>
    <w:tmpl w:val="6D4ECE60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1CF"/>
    <w:multiLevelType w:val="hybridMultilevel"/>
    <w:tmpl w:val="14F2FAA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4004"/>
    <w:multiLevelType w:val="hybridMultilevel"/>
    <w:tmpl w:val="47447372"/>
    <w:lvl w:ilvl="0" w:tplc="366A0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1A93"/>
    <w:multiLevelType w:val="hybridMultilevel"/>
    <w:tmpl w:val="CE12027C"/>
    <w:lvl w:ilvl="0" w:tplc="33F21ED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A1877BB"/>
    <w:multiLevelType w:val="hybridMultilevel"/>
    <w:tmpl w:val="3FB8F126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32DB6"/>
    <w:rsid w:val="00035B6D"/>
    <w:rsid w:val="00105FB7"/>
    <w:rsid w:val="001926E2"/>
    <w:rsid w:val="001F33D5"/>
    <w:rsid w:val="0025392A"/>
    <w:rsid w:val="00254FCB"/>
    <w:rsid w:val="002D5C7E"/>
    <w:rsid w:val="00321164"/>
    <w:rsid w:val="0033201E"/>
    <w:rsid w:val="003838CA"/>
    <w:rsid w:val="003D5DD9"/>
    <w:rsid w:val="003E3861"/>
    <w:rsid w:val="0041218A"/>
    <w:rsid w:val="00423E34"/>
    <w:rsid w:val="004342A4"/>
    <w:rsid w:val="004814DB"/>
    <w:rsid w:val="004851AF"/>
    <w:rsid w:val="004916F3"/>
    <w:rsid w:val="004A00FB"/>
    <w:rsid w:val="004F482D"/>
    <w:rsid w:val="00546709"/>
    <w:rsid w:val="00560FF2"/>
    <w:rsid w:val="006059E6"/>
    <w:rsid w:val="006348B6"/>
    <w:rsid w:val="0063548D"/>
    <w:rsid w:val="006A4ADB"/>
    <w:rsid w:val="006C49CE"/>
    <w:rsid w:val="006D3344"/>
    <w:rsid w:val="006E7398"/>
    <w:rsid w:val="007131F2"/>
    <w:rsid w:val="00777C2A"/>
    <w:rsid w:val="007E5A70"/>
    <w:rsid w:val="008A707F"/>
    <w:rsid w:val="00946722"/>
    <w:rsid w:val="009540D3"/>
    <w:rsid w:val="009D206A"/>
    <w:rsid w:val="00A036A3"/>
    <w:rsid w:val="00A10624"/>
    <w:rsid w:val="00A3176F"/>
    <w:rsid w:val="00A577AB"/>
    <w:rsid w:val="00A62AC2"/>
    <w:rsid w:val="00AF5C43"/>
    <w:rsid w:val="00AF6F41"/>
    <w:rsid w:val="00B47539"/>
    <w:rsid w:val="00B52997"/>
    <w:rsid w:val="00B864BD"/>
    <w:rsid w:val="00BA0A87"/>
    <w:rsid w:val="00BF16D0"/>
    <w:rsid w:val="00C01B84"/>
    <w:rsid w:val="00C247A0"/>
    <w:rsid w:val="00C74317"/>
    <w:rsid w:val="00CB6B93"/>
    <w:rsid w:val="00CE4FDE"/>
    <w:rsid w:val="00CF1665"/>
    <w:rsid w:val="00D25A5B"/>
    <w:rsid w:val="00D4110A"/>
    <w:rsid w:val="00D85CEA"/>
    <w:rsid w:val="00D96ABD"/>
    <w:rsid w:val="00DA7DC6"/>
    <w:rsid w:val="00DE30D3"/>
    <w:rsid w:val="00E0382A"/>
    <w:rsid w:val="00EF1EBA"/>
    <w:rsid w:val="00F361E4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BEC"/>
  <w15:chartTrackingRefBased/>
  <w15:docId w15:val="{9228D4CD-9FB5-4CD9-9B45-D045C4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  <w:style w:type="character" w:customStyle="1" w:styleId="more-text">
    <w:name w:val="more-text"/>
    <w:basedOn w:val="DefaultParagraphFont"/>
    <w:rsid w:val="00DE30D3"/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D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1665"/>
    <w:pPr>
      <w:ind w:left="720"/>
      <w:contextualSpacing/>
    </w:pPr>
  </w:style>
  <w:style w:type="paragraph" w:customStyle="1" w:styleId="Default">
    <w:name w:val="Default"/>
    <w:basedOn w:val="Normal"/>
    <w:rsid w:val="00A577AB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70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1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0bbd3c-7c99-4bb7-b319-8590182e29be.filesusr.com/ugd/722a5e_e50f47df3b1848afb196e018447e3acf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4</cp:revision>
  <dcterms:created xsi:type="dcterms:W3CDTF">2020-12-01T13:31:00Z</dcterms:created>
  <dcterms:modified xsi:type="dcterms:W3CDTF">2020-12-02T13:17:00Z</dcterms:modified>
</cp:coreProperties>
</file>